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7607" w14:textId="25B7D1B8" w:rsidR="003E34B4" w:rsidRPr="00790AAF" w:rsidRDefault="003E34B4" w:rsidP="003E34B4">
      <w:pPr>
        <w:jc w:val="center"/>
        <w:rPr>
          <w:rFonts w:ascii="Georgia" w:hAnsi="Georgia"/>
          <w:b/>
          <w:bCs/>
          <w:sz w:val="32"/>
          <w:szCs w:val="32"/>
        </w:rPr>
      </w:pPr>
      <w:r w:rsidRPr="00790AAF">
        <w:rPr>
          <w:rFonts w:ascii="Georgia" w:hAnsi="Georgia"/>
          <w:b/>
          <w:bCs/>
          <w:sz w:val="32"/>
          <w:szCs w:val="32"/>
        </w:rPr>
        <w:t>Current Event Connection—A</w:t>
      </w:r>
      <w:r>
        <w:rPr>
          <w:rFonts w:ascii="Georgia" w:hAnsi="Georgia"/>
          <w:b/>
          <w:bCs/>
          <w:sz w:val="32"/>
          <w:szCs w:val="32"/>
        </w:rPr>
        <w:t>PUSH</w:t>
      </w:r>
    </w:p>
    <w:p w14:paraId="21B79D7F" w14:textId="3C071951" w:rsidR="003E34B4" w:rsidRDefault="003E34B4" w:rsidP="003E34B4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--</w:t>
      </w:r>
      <w:r>
        <w:rPr>
          <w:rFonts w:ascii="Georgia" w:hAnsi="Georgia"/>
          <w:sz w:val="32"/>
          <w:szCs w:val="32"/>
        </w:rPr>
        <w:t xml:space="preserve">APUSH students are encouraged to </w:t>
      </w:r>
      <w:r w:rsidR="00B42460">
        <w:rPr>
          <w:rFonts w:ascii="Georgia" w:hAnsi="Georgia"/>
          <w:sz w:val="32"/>
          <w:szCs w:val="32"/>
        </w:rPr>
        <w:t>look for</w:t>
      </w:r>
      <w:r w:rsidR="00244C2D">
        <w:rPr>
          <w:rFonts w:ascii="Georgia" w:hAnsi="Georgia"/>
          <w:sz w:val="32"/>
          <w:szCs w:val="32"/>
        </w:rPr>
        <w:t>, find</w:t>
      </w:r>
      <w:r>
        <w:rPr>
          <w:rFonts w:ascii="Georgia" w:hAnsi="Georgia"/>
          <w:sz w:val="32"/>
          <w:szCs w:val="32"/>
        </w:rPr>
        <w:t xml:space="preserve"> and analyze connections between what they are reading and learning in class</w:t>
      </w:r>
      <w:r w:rsidR="006162A0">
        <w:rPr>
          <w:rFonts w:ascii="Georgia" w:hAnsi="Georgia"/>
          <w:sz w:val="32"/>
          <w:szCs w:val="32"/>
        </w:rPr>
        <w:t xml:space="preserve"> about the American story</w:t>
      </w:r>
      <w:r>
        <w:rPr>
          <w:rFonts w:ascii="Georgia" w:hAnsi="Georgia"/>
          <w:sz w:val="32"/>
          <w:szCs w:val="32"/>
        </w:rPr>
        <w:t xml:space="preserve"> to happenings in the nation at large. </w:t>
      </w:r>
      <w:r w:rsidRPr="00790AAF">
        <w:rPr>
          <w:rFonts w:ascii="Georgia" w:hAnsi="Georgia"/>
          <w:sz w:val="32"/>
          <w:szCs w:val="32"/>
        </w:rPr>
        <w:t xml:space="preserve">Each trimester, </w:t>
      </w:r>
      <w:r>
        <w:rPr>
          <w:rFonts w:ascii="Georgia" w:hAnsi="Georgia"/>
          <w:sz w:val="32"/>
          <w:szCs w:val="32"/>
        </w:rPr>
        <w:t xml:space="preserve">APUSH </w:t>
      </w:r>
      <w:r w:rsidRPr="00790AAF">
        <w:rPr>
          <w:rFonts w:ascii="Georgia" w:hAnsi="Georgia"/>
          <w:sz w:val="32"/>
          <w:szCs w:val="32"/>
        </w:rPr>
        <w:t xml:space="preserve">students </w:t>
      </w:r>
      <w:r>
        <w:rPr>
          <w:rFonts w:ascii="Georgia" w:hAnsi="Georgia"/>
          <w:sz w:val="32"/>
          <w:szCs w:val="32"/>
        </w:rPr>
        <w:t>can</w:t>
      </w:r>
      <w:r w:rsidRPr="00790AAF">
        <w:rPr>
          <w:rFonts w:ascii="Georgia" w:hAnsi="Georgia"/>
          <w:sz w:val="32"/>
          <w:szCs w:val="32"/>
        </w:rPr>
        <w:t xml:space="preserve"> complete </w:t>
      </w:r>
      <w:r>
        <w:rPr>
          <w:rFonts w:ascii="Georgia" w:hAnsi="Georgia"/>
          <w:sz w:val="32"/>
          <w:szCs w:val="32"/>
        </w:rPr>
        <w:t xml:space="preserve">up to </w:t>
      </w:r>
      <w:r w:rsidRPr="00790AAF">
        <w:rPr>
          <w:rFonts w:ascii="Georgia" w:hAnsi="Georgia"/>
          <w:sz w:val="32"/>
          <w:szCs w:val="32"/>
        </w:rPr>
        <w:t>3 current event connections</w:t>
      </w:r>
      <w:r>
        <w:rPr>
          <w:rFonts w:ascii="Georgia" w:hAnsi="Georgia"/>
          <w:sz w:val="32"/>
          <w:szCs w:val="32"/>
        </w:rPr>
        <w:t xml:space="preserve"> </w:t>
      </w:r>
      <w:r w:rsidRPr="00775361">
        <w:rPr>
          <w:rFonts w:ascii="Georgia" w:hAnsi="Georgia"/>
          <w:sz w:val="32"/>
          <w:szCs w:val="32"/>
        </w:rPr>
        <w:t xml:space="preserve">for extra credit. </w:t>
      </w:r>
    </w:p>
    <w:p w14:paraId="7763072C" w14:textId="5E347F7E" w:rsidR="000D1FED" w:rsidRPr="00775361" w:rsidRDefault="000D1FED" w:rsidP="003E34B4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--News stories/articles should no older than 6 months</w:t>
      </w:r>
    </w:p>
    <w:p w14:paraId="1C21D865" w14:textId="15215D5B" w:rsidR="003E34B4" w:rsidRPr="00790AAF" w:rsidRDefault="003E34B4" w:rsidP="003E34B4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--Each submission will count as a homework/participation grade</w:t>
      </w:r>
      <w:r w:rsidR="000D1FED">
        <w:rPr>
          <w:rFonts w:ascii="Georgia" w:hAnsi="Georgia"/>
          <w:sz w:val="32"/>
          <w:szCs w:val="32"/>
        </w:rPr>
        <w:t>.</w:t>
      </w:r>
    </w:p>
    <w:p w14:paraId="59776A90" w14:textId="77777777" w:rsidR="003E34B4" w:rsidRPr="00790AAF" w:rsidRDefault="003E34B4" w:rsidP="003E34B4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 xml:space="preserve">--For full credit, students must also briefly share/describe their news article to the class on the day they turn in the assignment.  </w:t>
      </w:r>
    </w:p>
    <w:p w14:paraId="55400847" w14:textId="77777777" w:rsidR="003E34B4" w:rsidRPr="00790AAF" w:rsidRDefault="003E34B4" w:rsidP="003E34B4">
      <w:pPr>
        <w:jc w:val="both"/>
        <w:rPr>
          <w:rFonts w:ascii="Georgia" w:hAnsi="Georgia"/>
          <w:sz w:val="32"/>
          <w:szCs w:val="32"/>
        </w:rPr>
      </w:pPr>
    </w:p>
    <w:p w14:paraId="148A7033" w14:textId="77777777" w:rsidR="003E34B4" w:rsidRPr="00790AAF" w:rsidRDefault="003E34B4" w:rsidP="003E34B4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Questions:</w:t>
      </w:r>
    </w:p>
    <w:p w14:paraId="1DFF174A" w14:textId="77777777" w:rsidR="003E34B4" w:rsidRPr="00790AAF" w:rsidRDefault="003E34B4" w:rsidP="003E34B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Summarize the news article’s argument in your own words (1-3 sentences)</w:t>
      </w:r>
    </w:p>
    <w:p w14:paraId="5E2D45A7" w14:textId="77777777" w:rsidR="003E34B4" w:rsidRPr="00790AAF" w:rsidRDefault="003E34B4" w:rsidP="003E34B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What evidence does the writer give for his or her argument? (at least 2 examples)</w:t>
      </w:r>
    </w:p>
    <w:p w14:paraId="09D5F45C" w14:textId="06B283AB" w:rsidR="003E34B4" w:rsidRPr="00790AAF" w:rsidRDefault="003E34B4" w:rsidP="003E34B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 xml:space="preserve">How does this current article relate to an event we have learned </w:t>
      </w:r>
      <w:r w:rsidR="00874EEF">
        <w:rPr>
          <w:rFonts w:ascii="Georgia" w:hAnsi="Georgia"/>
          <w:sz w:val="32"/>
          <w:szCs w:val="32"/>
        </w:rPr>
        <w:t>about</w:t>
      </w:r>
      <w:r w:rsidRPr="00790AAF">
        <w:rPr>
          <w:rFonts w:ascii="Georgia" w:hAnsi="Georgia"/>
          <w:sz w:val="32"/>
          <w:szCs w:val="32"/>
        </w:rPr>
        <w:t xml:space="preserve">? Explain. </w:t>
      </w:r>
    </w:p>
    <w:p w14:paraId="700C14FB" w14:textId="77777777" w:rsidR="003E34B4" w:rsidRPr="00790AAF" w:rsidRDefault="003E34B4" w:rsidP="003E34B4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 xml:space="preserve">What lessons from history (if any) can help address or solve issues that are discussed in the article? Explain. </w:t>
      </w:r>
    </w:p>
    <w:p w14:paraId="1A8DDDCB" w14:textId="77777777" w:rsidR="003E34B4" w:rsidRPr="00790AAF" w:rsidRDefault="003E34B4" w:rsidP="003E34B4">
      <w:pPr>
        <w:jc w:val="both"/>
        <w:rPr>
          <w:rFonts w:ascii="Georgia" w:hAnsi="Georgia"/>
          <w:sz w:val="32"/>
          <w:szCs w:val="32"/>
        </w:rPr>
      </w:pPr>
    </w:p>
    <w:p w14:paraId="4F826AEB" w14:textId="56BD061C" w:rsidR="003E34B4" w:rsidRPr="00790AAF" w:rsidRDefault="003E34B4" w:rsidP="003E34B4">
      <w:pPr>
        <w:jc w:val="both"/>
        <w:rPr>
          <w:rFonts w:ascii="Georgia" w:hAnsi="Georgia"/>
          <w:sz w:val="32"/>
          <w:szCs w:val="32"/>
        </w:rPr>
      </w:pPr>
      <w:r w:rsidRPr="00790AAF">
        <w:rPr>
          <w:rFonts w:ascii="Georgia" w:hAnsi="Georgia"/>
          <w:sz w:val="32"/>
          <w:szCs w:val="32"/>
        </w:rPr>
        <w:t>*make sure to include the article title, author</w:t>
      </w:r>
      <w:r w:rsidR="000D1FED">
        <w:rPr>
          <w:rFonts w:ascii="Georgia" w:hAnsi="Georgia"/>
          <w:sz w:val="32"/>
          <w:szCs w:val="32"/>
        </w:rPr>
        <w:t>, publisher (source)</w:t>
      </w:r>
      <w:bookmarkStart w:id="0" w:name="_GoBack"/>
      <w:bookmarkEnd w:id="0"/>
      <w:r w:rsidRPr="00790AAF">
        <w:rPr>
          <w:rFonts w:ascii="Georgia" w:hAnsi="Georgia"/>
          <w:sz w:val="32"/>
          <w:szCs w:val="32"/>
        </w:rPr>
        <w:t xml:space="preserve"> and date at the top of your response</w:t>
      </w:r>
    </w:p>
    <w:p w14:paraId="594C9FB9" w14:textId="77777777" w:rsidR="00612B49" w:rsidRDefault="00612B49"/>
    <w:sectPr w:rsidR="0061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8B6"/>
    <w:multiLevelType w:val="hybridMultilevel"/>
    <w:tmpl w:val="E74CF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B4"/>
    <w:rsid w:val="000D1FED"/>
    <w:rsid w:val="001907F2"/>
    <w:rsid w:val="00244C2D"/>
    <w:rsid w:val="003E34B4"/>
    <w:rsid w:val="00612B49"/>
    <w:rsid w:val="006162A0"/>
    <w:rsid w:val="00874EEF"/>
    <w:rsid w:val="00B4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409F"/>
  <w15:chartTrackingRefBased/>
  <w15:docId w15:val="{41703C5B-0969-4AF5-89ED-990A18AB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Hawkins</dc:creator>
  <cp:keywords/>
  <dc:description/>
  <cp:lastModifiedBy>Karen Hawkins</cp:lastModifiedBy>
  <cp:revision>2</cp:revision>
  <dcterms:created xsi:type="dcterms:W3CDTF">2019-11-22T16:20:00Z</dcterms:created>
  <dcterms:modified xsi:type="dcterms:W3CDTF">2019-11-22T16:20:00Z</dcterms:modified>
</cp:coreProperties>
</file>