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35A0" w14:textId="38E6B466" w:rsidR="00F25592" w:rsidRDefault="00F25592" w:rsidP="002D63FD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AP US History </w:t>
      </w:r>
      <w:r w:rsidR="002D63FD" w:rsidRPr="00F44E70">
        <w:rPr>
          <w:rFonts w:ascii="Georgia" w:hAnsi="Georgia"/>
          <w:b/>
          <w:sz w:val="28"/>
          <w:szCs w:val="28"/>
        </w:rPr>
        <w:t>Summer Assignmen</w:t>
      </w:r>
      <w:r>
        <w:rPr>
          <w:rFonts w:ascii="Georgia" w:hAnsi="Georgia"/>
          <w:b/>
          <w:sz w:val="28"/>
          <w:szCs w:val="28"/>
        </w:rPr>
        <w:t>t (Period 1: 1491-1607)</w:t>
      </w:r>
    </w:p>
    <w:p w14:paraId="08A3F2E5" w14:textId="42ADC5F7" w:rsidR="00F25592" w:rsidRDefault="00F25592" w:rsidP="002D63F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Hawkins/2</w:t>
      </w:r>
      <w:r w:rsidR="006643A8">
        <w:rPr>
          <w:rFonts w:ascii="Georgia" w:hAnsi="Georgia"/>
          <w:b/>
          <w:sz w:val="28"/>
          <w:szCs w:val="28"/>
        </w:rPr>
        <w:t>019-2020</w:t>
      </w:r>
      <w:r>
        <w:rPr>
          <w:rFonts w:ascii="Georgia" w:hAnsi="Georgia"/>
          <w:b/>
          <w:sz w:val="28"/>
          <w:szCs w:val="28"/>
        </w:rPr>
        <w:t xml:space="preserve"> school year</w:t>
      </w:r>
    </w:p>
    <w:p w14:paraId="43508991" w14:textId="2E3563FA" w:rsidR="002D63FD" w:rsidRPr="00F25592" w:rsidRDefault="002D63FD" w:rsidP="002D63FD">
      <w:pPr>
        <w:rPr>
          <w:rFonts w:ascii="Georgia" w:hAnsi="Georgia"/>
          <w:sz w:val="24"/>
          <w:szCs w:val="24"/>
        </w:rPr>
      </w:pPr>
      <w:r w:rsidRPr="00F25592">
        <w:rPr>
          <w:rFonts w:ascii="Georgia" w:hAnsi="Georgia"/>
          <w:sz w:val="24"/>
          <w:szCs w:val="24"/>
        </w:rPr>
        <w:t>As a college-level course, AP</w:t>
      </w:r>
      <w:r w:rsidR="00E765A1">
        <w:rPr>
          <w:rFonts w:ascii="Georgia" w:hAnsi="Georgia"/>
          <w:sz w:val="24"/>
          <w:szCs w:val="24"/>
        </w:rPr>
        <w:t xml:space="preserve"> US History</w:t>
      </w:r>
      <w:r w:rsidRPr="00F25592">
        <w:rPr>
          <w:rFonts w:ascii="Georgia" w:hAnsi="Georgia"/>
          <w:sz w:val="24"/>
          <w:szCs w:val="24"/>
        </w:rPr>
        <w:t xml:space="preserve"> commonly includes a summer assignment in order to get a jump ahead and make the most of the relatively short time we have </w:t>
      </w:r>
      <w:r w:rsidR="00E765A1">
        <w:rPr>
          <w:rFonts w:ascii="Georgia" w:hAnsi="Georgia"/>
          <w:sz w:val="24"/>
          <w:szCs w:val="24"/>
        </w:rPr>
        <w:t>to cover course material that begins in the year 1491 to the present</w:t>
      </w:r>
      <w:r w:rsidRPr="00F25592">
        <w:rPr>
          <w:rFonts w:ascii="Georgia" w:hAnsi="Georgia"/>
          <w:sz w:val="24"/>
          <w:szCs w:val="24"/>
        </w:rPr>
        <w:t xml:space="preserve">. We have a lot of </w:t>
      </w:r>
      <w:r w:rsidR="00F25592">
        <w:rPr>
          <w:rFonts w:ascii="Georgia" w:hAnsi="Georgia"/>
          <w:sz w:val="24"/>
          <w:szCs w:val="24"/>
        </w:rPr>
        <w:t xml:space="preserve">important, </w:t>
      </w:r>
      <w:r w:rsidRPr="00F25592">
        <w:rPr>
          <w:rFonts w:ascii="Georgia" w:hAnsi="Georgia"/>
          <w:sz w:val="24"/>
          <w:szCs w:val="24"/>
        </w:rPr>
        <w:t>exciting</w:t>
      </w:r>
      <w:r w:rsidR="00F25592">
        <w:rPr>
          <w:rFonts w:ascii="Georgia" w:hAnsi="Georgia"/>
          <w:sz w:val="24"/>
          <w:szCs w:val="24"/>
        </w:rPr>
        <w:t xml:space="preserve"> and fun </w:t>
      </w:r>
      <w:r w:rsidRPr="00F25592">
        <w:rPr>
          <w:rFonts w:ascii="Georgia" w:hAnsi="Georgia"/>
          <w:sz w:val="24"/>
          <w:szCs w:val="24"/>
        </w:rPr>
        <w:t>things to learn</w:t>
      </w:r>
      <w:r w:rsidR="00F25592">
        <w:rPr>
          <w:rFonts w:ascii="Georgia" w:hAnsi="Georgia"/>
          <w:sz w:val="24"/>
          <w:szCs w:val="24"/>
        </w:rPr>
        <w:t xml:space="preserve"> and </w:t>
      </w:r>
      <w:r w:rsidRPr="00F25592">
        <w:rPr>
          <w:rFonts w:ascii="Georgia" w:hAnsi="Georgia"/>
          <w:sz w:val="24"/>
          <w:szCs w:val="24"/>
        </w:rPr>
        <w:t xml:space="preserve">accomplish, after all. </w:t>
      </w:r>
      <w:r w:rsidRPr="00F25592">
        <w:rPr>
          <w:rFonts w:ascii="Georgia" w:hAnsi="Georgia"/>
          <w:sz w:val="24"/>
          <w:szCs w:val="24"/>
        </w:rPr>
        <w:sym w:font="Wingdings" w:char="F04A"/>
      </w:r>
      <w:r w:rsidRPr="00F25592">
        <w:rPr>
          <w:rFonts w:ascii="Georgia" w:hAnsi="Georgia"/>
          <w:sz w:val="24"/>
          <w:szCs w:val="24"/>
        </w:rPr>
        <w:t xml:space="preserve"> See the assignment below and please email me if you have any questions (</w:t>
      </w:r>
      <w:hyperlink r:id="rId4" w:history="1">
        <w:r w:rsidR="00F25592" w:rsidRPr="00F25592">
          <w:rPr>
            <w:rStyle w:val="Hyperlink"/>
            <w:rFonts w:ascii="Georgia" w:hAnsi="Georgia"/>
          </w:rPr>
          <w:t>karenmhawkins@gmail.com</w:t>
        </w:r>
      </w:hyperlink>
      <w:r w:rsidRPr="00F25592">
        <w:rPr>
          <w:rFonts w:ascii="Georgia" w:hAnsi="Georgia"/>
          <w:sz w:val="24"/>
          <w:szCs w:val="24"/>
        </w:rPr>
        <w:t xml:space="preserve">). </w:t>
      </w:r>
    </w:p>
    <w:p w14:paraId="03BA5F4A" w14:textId="445988C8" w:rsidR="002D63FD" w:rsidRPr="00F25592" w:rsidRDefault="002D63FD" w:rsidP="002D63FD">
      <w:pPr>
        <w:rPr>
          <w:rFonts w:ascii="Georgia" w:hAnsi="Georgia"/>
          <w:sz w:val="24"/>
          <w:szCs w:val="24"/>
        </w:rPr>
      </w:pPr>
      <w:r w:rsidRPr="00F25592">
        <w:rPr>
          <w:rFonts w:ascii="Georgia" w:hAnsi="Georgia"/>
          <w:sz w:val="24"/>
          <w:szCs w:val="24"/>
        </w:rPr>
        <w:t xml:space="preserve">The due date is the first day of classes. Please bring hard copies to the first day of class (can be typed or hand-written). </w:t>
      </w:r>
    </w:p>
    <w:p w14:paraId="23180BBE" w14:textId="61FF2BCD" w:rsidR="009E59AC" w:rsidRDefault="00F25592" w:rsidP="002D63F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1</w:t>
      </w:r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  <w:r w:rsidR="00FC310B">
        <w:rPr>
          <w:rFonts w:ascii="Georgia" w:eastAsia="Times New Roman" w:hAnsi="Georgia" w:cs="Times New Roman"/>
          <w:color w:val="222222"/>
          <w:sz w:val="24"/>
          <w:szCs w:val="24"/>
        </w:rPr>
        <w:t xml:space="preserve">Read </w:t>
      </w:r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Chapter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1: The Collision of Cultures</w:t>
      </w:r>
      <w:r w:rsidR="00A817B4">
        <w:rPr>
          <w:rFonts w:ascii="Georgia" w:eastAsia="Times New Roman" w:hAnsi="Georgia" w:cs="Times New Roman"/>
          <w:color w:val="222222"/>
          <w:sz w:val="24"/>
          <w:szCs w:val="24"/>
        </w:rPr>
        <w:t xml:space="preserve"> (p.5</w:t>
      </w:r>
      <w:r w:rsidR="00F810E5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="00A817B4">
        <w:rPr>
          <w:rFonts w:ascii="Georgia" w:eastAsia="Times New Roman" w:hAnsi="Georgia" w:cs="Times New Roman"/>
          <w:color w:val="222222"/>
          <w:sz w:val="24"/>
          <w:szCs w:val="24"/>
        </w:rPr>
        <w:t>49)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in Tilden and Shi, </w:t>
      </w:r>
      <w:r w:rsidRPr="00F25592">
        <w:rPr>
          <w:rFonts w:ascii="Georgia" w:eastAsia="Times New Roman" w:hAnsi="Georgia" w:cs="Times New Roman"/>
          <w:i/>
          <w:color w:val="222222"/>
          <w:sz w:val="24"/>
          <w:szCs w:val="24"/>
        </w:rPr>
        <w:t>America: A Narrative History</w:t>
      </w:r>
      <w:r w:rsidR="009E59AC">
        <w:rPr>
          <w:rFonts w:ascii="Georgia" w:eastAsia="Times New Roman" w:hAnsi="Georgia" w:cs="Times New Roman"/>
          <w:color w:val="222222"/>
          <w:sz w:val="24"/>
          <w:szCs w:val="24"/>
        </w:rPr>
        <w:t>, 9</w:t>
      </w:r>
      <w:r w:rsidR="009E59AC" w:rsidRPr="009E59AC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th</w:t>
      </w:r>
      <w:r w:rsidR="009E59AC">
        <w:rPr>
          <w:rFonts w:ascii="Georgia" w:eastAsia="Times New Roman" w:hAnsi="Georgia" w:cs="Times New Roman"/>
          <w:color w:val="222222"/>
          <w:sz w:val="24"/>
          <w:szCs w:val="24"/>
        </w:rPr>
        <w:t xml:space="preserve"> edition </w:t>
      </w:r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AND fully answer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each of the </w:t>
      </w:r>
      <w:r w:rsidR="00D95E7C">
        <w:rPr>
          <w:rFonts w:ascii="Georgia" w:eastAsia="Times New Roman" w:hAnsi="Georgia" w:cs="Times New Roman"/>
          <w:color w:val="222222"/>
          <w:sz w:val="24"/>
          <w:szCs w:val="24"/>
        </w:rPr>
        <w:t>Fo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cus </w:t>
      </w:r>
      <w:r w:rsidR="00D95E7C">
        <w:rPr>
          <w:rFonts w:ascii="Georgia" w:eastAsia="Times New Roman" w:hAnsi="Georgia" w:cs="Times New Roman"/>
          <w:color w:val="222222"/>
          <w:sz w:val="24"/>
          <w:szCs w:val="24"/>
        </w:rPr>
        <w:t>Q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uestions</w:t>
      </w:r>
      <w:r w:rsidR="00D95E7C">
        <w:rPr>
          <w:rFonts w:ascii="Georgia" w:eastAsia="Times New Roman" w:hAnsi="Georgia" w:cs="Times New Roman"/>
          <w:color w:val="222222"/>
          <w:sz w:val="24"/>
          <w:szCs w:val="24"/>
        </w:rPr>
        <w:t xml:space="preserve"> found </w:t>
      </w:r>
      <w:r w:rsidR="00F810E5">
        <w:rPr>
          <w:rFonts w:ascii="Georgia" w:eastAsia="Times New Roman" w:hAnsi="Georgia" w:cs="Times New Roman"/>
          <w:color w:val="222222"/>
          <w:sz w:val="24"/>
          <w:szCs w:val="24"/>
        </w:rPr>
        <w:t xml:space="preserve">in the box on </w:t>
      </w:r>
      <w:r w:rsidR="001C561A">
        <w:rPr>
          <w:rFonts w:ascii="Georgia" w:eastAsia="Times New Roman" w:hAnsi="Georgia" w:cs="Times New Roman"/>
          <w:color w:val="222222"/>
          <w:sz w:val="24"/>
          <w:szCs w:val="24"/>
        </w:rPr>
        <w:t xml:space="preserve">the </w:t>
      </w:r>
      <w:r w:rsidR="00D95E7C">
        <w:rPr>
          <w:rFonts w:ascii="Georgia" w:eastAsia="Times New Roman" w:hAnsi="Georgia" w:cs="Times New Roman"/>
          <w:color w:val="222222"/>
          <w:sz w:val="24"/>
          <w:szCs w:val="24"/>
        </w:rPr>
        <w:t>first page of the chapter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by using evidence from what you read. Please write in complete sentences. </w:t>
      </w:r>
      <w:r w:rsidR="00A817B4">
        <w:rPr>
          <w:rFonts w:ascii="Georgia" w:eastAsia="Times New Roman" w:hAnsi="Georgia" w:cs="Times New Roman"/>
          <w:color w:val="222222"/>
          <w:sz w:val="24"/>
          <w:szCs w:val="24"/>
        </w:rPr>
        <w:t xml:space="preserve">I encourage you to also look over the Chapter Summary, Chronology, and Key Terms and Names before answering the Focus Questions. </w:t>
      </w:r>
    </w:p>
    <w:p w14:paraId="53280B1F" w14:textId="77777777" w:rsidR="009E59AC" w:rsidRDefault="009E59AC" w:rsidP="002D63F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FE52318" w14:textId="4CA2CD3E" w:rsidR="002D63FD" w:rsidRPr="00F25592" w:rsidRDefault="009E59AC" w:rsidP="00A817B4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**</w:t>
      </w:r>
      <w:r w:rsidR="00682FD8">
        <w:rPr>
          <w:rFonts w:ascii="Georgia" w:eastAsia="Times New Roman" w:hAnsi="Georgia" w:cs="Times New Roman"/>
          <w:color w:val="222222"/>
          <w:sz w:val="24"/>
          <w:szCs w:val="24"/>
        </w:rPr>
        <w:t xml:space="preserve">For ease of access, </w:t>
      </w:r>
      <w:r w:rsidR="001C561A">
        <w:rPr>
          <w:rFonts w:ascii="Georgia" w:eastAsia="Times New Roman" w:hAnsi="Georgia" w:cs="Times New Roman"/>
          <w:color w:val="222222"/>
          <w:sz w:val="24"/>
          <w:szCs w:val="24"/>
        </w:rPr>
        <w:t>a</w:t>
      </w:r>
      <w:r w:rsidR="00ED02EC">
        <w:rPr>
          <w:rFonts w:ascii="Georgia" w:eastAsia="Times New Roman" w:hAnsi="Georgia" w:cs="Times New Roman"/>
          <w:color w:val="222222"/>
          <w:sz w:val="24"/>
          <w:szCs w:val="24"/>
        </w:rPr>
        <w:t xml:space="preserve"> PDF </w:t>
      </w:r>
      <w:r w:rsidR="00A817B4">
        <w:rPr>
          <w:rFonts w:ascii="Georgia" w:eastAsia="Times New Roman" w:hAnsi="Georgia" w:cs="Times New Roman"/>
          <w:color w:val="222222"/>
          <w:sz w:val="24"/>
          <w:szCs w:val="24"/>
        </w:rPr>
        <w:t xml:space="preserve">of </w:t>
      </w:r>
      <w:r w:rsidR="00FB2EB6">
        <w:rPr>
          <w:rFonts w:ascii="Georgia" w:eastAsia="Times New Roman" w:hAnsi="Georgia" w:cs="Times New Roman"/>
          <w:color w:val="222222"/>
          <w:sz w:val="24"/>
          <w:szCs w:val="24"/>
        </w:rPr>
        <w:t xml:space="preserve">the entire </w:t>
      </w:r>
      <w:r w:rsidR="00ED02EC" w:rsidRPr="00682FD8">
        <w:rPr>
          <w:rFonts w:ascii="Georgia" w:eastAsia="Times New Roman" w:hAnsi="Georgia" w:cs="Times New Roman"/>
          <w:i/>
          <w:color w:val="222222"/>
          <w:sz w:val="24"/>
          <w:szCs w:val="24"/>
        </w:rPr>
        <w:t>America: A Narrative History</w:t>
      </w:r>
      <w:r w:rsidR="00ED02EC">
        <w:rPr>
          <w:rFonts w:ascii="Georgia" w:eastAsia="Times New Roman" w:hAnsi="Georgia" w:cs="Times New Roman"/>
          <w:color w:val="222222"/>
          <w:sz w:val="24"/>
          <w:szCs w:val="24"/>
        </w:rPr>
        <w:t xml:space="preserve"> can be found on</w:t>
      </w:r>
      <w:r w:rsidR="00682FD8">
        <w:rPr>
          <w:rFonts w:ascii="Georgia" w:eastAsia="Times New Roman" w:hAnsi="Georgia" w:cs="Times New Roman"/>
          <w:color w:val="222222"/>
          <w:sz w:val="24"/>
          <w:szCs w:val="24"/>
        </w:rPr>
        <w:t xml:space="preserve"> the main AP US History page </w:t>
      </w:r>
      <w:r w:rsidR="00A817B4">
        <w:rPr>
          <w:rFonts w:ascii="Georgia" w:eastAsia="Times New Roman" w:hAnsi="Georgia" w:cs="Times New Roman"/>
          <w:color w:val="222222"/>
          <w:sz w:val="24"/>
          <w:szCs w:val="24"/>
        </w:rPr>
        <w:t xml:space="preserve">of my website </w:t>
      </w:r>
      <w:r w:rsidR="00ED02EC" w:rsidRPr="001C561A">
        <w:rPr>
          <w:rFonts w:ascii="Georgia" w:eastAsia="Times New Roman" w:hAnsi="Georgia" w:cs="Times New Roman"/>
          <w:color w:val="222222"/>
          <w:sz w:val="24"/>
          <w:szCs w:val="24"/>
        </w:rPr>
        <w:t>(</w:t>
      </w:r>
      <w:hyperlink r:id="rId5" w:history="1">
        <w:r w:rsidR="001C561A" w:rsidRPr="001C561A">
          <w:rPr>
            <w:rFonts w:ascii="Georgia" w:hAnsi="Georgia"/>
            <w:color w:val="0000FF"/>
            <w:u w:val="single"/>
          </w:rPr>
          <w:t>https://hawkinsnest2.weebly.com/ap-us-history.html</w:t>
        </w:r>
      </w:hyperlink>
      <w:r w:rsidR="00ED02EC" w:rsidRPr="001C561A">
        <w:rPr>
          <w:rFonts w:ascii="Georgia" w:eastAsia="Times New Roman" w:hAnsi="Georgia" w:cs="Times New Roman"/>
          <w:color w:val="222222"/>
          <w:sz w:val="24"/>
          <w:szCs w:val="24"/>
        </w:rPr>
        <w:t>).</w:t>
      </w:r>
      <w:r w:rsidR="00A817B4">
        <w:rPr>
          <w:rFonts w:ascii="Georgia" w:eastAsia="Times New Roman" w:hAnsi="Georgia" w:cs="Times New Roman"/>
          <w:color w:val="222222"/>
          <w:sz w:val="24"/>
          <w:szCs w:val="24"/>
        </w:rPr>
        <w:t xml:space="preserve"> Although</w:t>
      </w:r>
      <w:r w:rsidR="00682FD8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FB2EB6">
        <w:rPr>
          <w:rFonts w:ascii="Georgia" w:eastAsia="Times New Roman" w:hAnsi="Georgia" w:cs="Times New Roman"/>
          <w:color w:val="222222"/>
          <w:sz w:val="24"/>
          <w:szCs w:val="24"/>
        </w:rPr>
        <w:t>Chapter 1 is</w:t>
      </w:r>
      <w:r w:rsidR="00682FD8">
        <w:rPr>
          <w:rFonts w:ascii="Georgia" w:eastAsia="Times New Roman" w:hAnsi="Georgia" w:cs="Times New Roman"/>
          <w:color w:val="222222"/>
          <w:sz w:val="24"/>
          <w:szCs w:val="24"/>
        </w:rPr>
        <w:t xml:space="preserve"> available to read on a screen,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I </w:t>
      </w:r>
      <w:r w:rsidR="00682FD8">
        <w:rPr>
          <w:rFonts w:ascii="Georgia" w:eastAsia="Times New Roman" w:hAnsi="Georgia" w:cs="Times New Roman"/>
          <w:color w:val="222222"/>
          <w:sz w:val="24"/>
          <w:szCs w:val="24"/>
        </w:rPr>
        <w:t xml:space="preserve">highly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recommend printing</w:t>
      </w:r>
      <w:r w:rsidR="00FB2EB6">
        <w:rPr>
          <w:rFonts w:ascii="Georgia" w:eastAsia="Times New Roman" w:hAnsi="Georgia" w:cs="Times New Roman"/>
          <w:color w:val="222222"/>
          <w:sz w:val="24"/>
          <w:szCs w:val="24"/>
        </w:rPr>
        <w:t xml:space="preserve"> it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to be able to more easily read, underline, and make annotations. </w:t>
      </w:r>
    </w:p>
    <w:p w14:paraId="74803ACA" w14:textId="77777777" w:rsidR="002D63FD" w:rsidRPr="00F25592" w:rsidRDefault="002D63FD" w:rsidP="002D63F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65C46E0" w14:textId="3CE39A89" w:rsidR="002D63FD" w:rsidRPr="00F25592" w:rsidRDefault="00F25592" w:rsidP="002D63F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2.</w:t>
      </w:r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 Visit the Gilder Lehrman AP website (</w:t>
      </w:r>
      <w:hyperlink r:id="rId6" w:history="1">
        <w:r w:rsidR="002D63FD" w:rsidRPr="00F25592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https://ap.gilderlehrman.org/period/1</w:t>
        </w:r>
      </w:hyperlink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>) and select 3 primary sources from the nine documents and proceed to read, analyze and identify each source using the HIPPO Document Analysis tool (</w:t>
      </w:r>
      <w:r w:rsidR="00682FD8">
        <w:rPr>
          <w:rFonts w:ascii="Georgia" w:eastAsia="Times New Roman" w:hAnsi="Georgia" w:cs="Times New Roman"/>
          <w:color w:val="222222"/>
          <w:sz w:val="24"/>
          <w:szCs w:val="24"/>
        </w:rPr>
        <w:t xml:space="preserve">see </w:t>
      </w:r>
      <w:r w:rsidR="006049A7">
        <w:rPr>
          <w:rFonts w:ascii="Georgia" w:eastAsia="Times New Roman" w:hAnsi="Georgia" w:cs="Times New Roman"/>
          <w:color w:val="222222"/>
          <w:sz w:val="24"/>
          <w:szCs w:val="24"/>
        </w:rPr>
        <w:t>main AP US History page of my website</w:t>
      </w:r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>)</w:t>
      </w:r>
      <w:r w:rsidR="006049A7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 xml:space="preserve"> Please include title of each primary source at the top of each of the 3 HIPPO analyses you complete. </w:t>
      </w:r>
    </w:p>
    <w:p w14:paraId="4D17E401" w14:textId="77777777" w:rsidR="002D63FD" w:rsidRPr="00F25592" w:rsidRDefault="002D63FD" w:rsidP="002D63F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892D21B" w14:textId="36CADEFE" w:rsidR="002D63FD" w:rsidRPr="00F25592" w:rsidRDefault="006049A7" w:rsidP="002D63F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3</w:t>
      </w:r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>. Be familiar and prepared to discuss examples from the following APUSH key concepts from Period 1</w:t>
      </w:r>
      <w:r w:rsidR="00D95E7C">
        <w:rPr>
          <w:rFonts w:ascii="Georgia" w:eastAsia="Times New Roman" w:hAnsi="Georgia" w:cs="Times New Roman"/>
          <w:color w:val="222222"/>
          <w:sz w:val="24"/>
          <w:szCs w:val="24"/>
        </w:rPr>
        <w:t xml:space="preserve"> (1491-1607)</w:t>
      </w:r>
      <w:r w:rsidR="002D63FD" w:rsidRPr="00F25592">
        <w:rPr>
          <w:rFonts w:ascii="Georgia" w:eastAsia="Times New Roman" w:hAnsi="Georgia" w:cs="Times New Roman"/>
          <w:color w:val="222222"/>
          <w:sz w:val="24"/>
          <w:szCs w:val="24"/>
        </w:rPr>
        <w:t>:</w:t>
      </w:r>
    </w:p>
    <w:p w14:paraId="5EDFF8C3" w14:textId="7143A565" w:rsidR="002D63FD" w:rsidRPr="00F810E5" w:rsidRDefault="002D63FD" w:rsidP="00135AB1">
      <w:pPr>
        <w:shd w:val="clear" w:color="auto" w:fill="FFFFFF"/>
        <w:spacing w:after="0" w:line="300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10E5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</w:rPr>
        <w:t>Key Concept 1.1</w:t>
      </w:r>
      <w:r w:rsidRPr="00F810E5">
        <w:rPr>
          <w:rFonts w:ascii="Georgia" w:eastAsia="Times New Roman" w:hAnsi="Georgia" w:cs="Times New Roman"/>
          <w:color w:val="333333"/>
          <w:sz w:val="20"/>
          <w:szCs w:val="20"/>
        </w:rPr>
        <w:t>: As native populations migrated and settled across the vast expanse of North America over time, they developed distinct and increasingly complex societies by adapting to and transforming their diverse environments.</w:t>
      </w:r>
    </w:p>
    <w:p w14:paraId="51573AF0" w14:textId="2388BBB5" w:rsidR="002D63FD" w:rsidRPr="00F810E5" w:rsidRDefault="002D63FD" w:rsidP="007878C9">
      <w:pPr>
        <w:shd w:val="clear" w:color="auto" w:fill="FFFFFF"/>
        <w:spacing w:after="0" w:line="300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10E5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</w:rPr>
        <w:t>Key Concept 1.2</w:t>
      </w:r>
      <w:r w:rsidRPr="00F810E5">
        <w:rPr>
          <w:rFonts w:ascii="Georgia" w:eastAsia="Times New Roman" w:hAnsi="Georgia" w:cs="Times New Roman"/>
          <w:color w:val="333333"/>
          <w:sz w:val="20"/>
          <w:szCs w:val="20"/>
        </w:rPr>
        <w:t>: Contact among Europeans, Native Americans, and Africans resulted in the Columbian Exchange and significant social, cultural, and political changes on both sides of the Atlantic Ocean.</w:t>
      </w:r>
    </w:p>
    <w:p w14:paraId="0CFD54DA" w14:textId="77777777" w:rsidR="00506A22" w:rsidRDefault="00506A22" w:rsidP="002D63FD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1A7CEAD2" w14:textId="5E55647F" w:rsidR="002D63FD" w:rsidRPr="00F25592" w:rsidRDefault="007878C9" w:rsidP="002D63FD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="002D63FD" w:rsidRPr="00F25592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</w:p>
    <w:p w14:paraId="454947C4" w14:textId="444E5904" w:rsidR="002D63FD" w:rsidRPr="00F25592" w:rsidRDefault="002D63FD" w:rsidP="002D63FD">
      <w:pPr>
        <w:shd w:val="clear" w:color="auto" w:fill="FFFFFF"/>
        <w:spacing w:after="0" w:line="240" w:lineRule="auto"/>
        <w:rPr>
          <w:rFonts w:ascii="Georgia" w:hAnsi="Georgia"/>
        </w:rPr>
      </w:pPr>
      <w:r w:rsidRPr="00F25592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 xml:space="preserve">**In addition to turning in your summer assignment, there </w:t>
      </w:r>
      <w:r w:rsidRPr="00F25592">
        <w:rPr>
          <w:rFonts w:ascii="Georgia" w:eastAsia="Times New Roman" w:hAnsi="Georgia" w:cs="Times New Roman"/>
          <w:b/>
          <w:i/>
          <w:color w:val="222222"/>
          <w:sz w:val="24"/>
          <w:szCs w:val="24"/>
          <w:u w:val="single"/>
        </w:rPr>
        <w:t>may</w:t>
      </w:r>
      <w:r w:rsidRPr="00F25592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 xml:space="preserve"> be a short </w:t>
      </w:r>
      <w:r w:rsidR="006049A7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>“</w:t>
      </w:r>
      <w:r w:rsidRPr="00F25592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>quiz</w:t>
      </w:r>
      <w:r w:rsidR="006049A7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>”</w:t>
      </w:r>
      <w:r w:rsidRPr="00F25592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t xml:space="preserve"> given on the first day of classes to test your understanding </w:t>
      </w:r>
      <w:r w:rsidRPr="00F25592">
        <w:rPr>
          <w:rFonts w:ascii="Georgia" w:eastAsia="Times New Roman" w:hAnsi="Georgia" w:cs="Times New Roman"/>
          <w:b/>
          <w:i/>
          <w:color w:val="222222"/>
          <w:sz w:val="24"/>
          <w:szCs w:val="24"/>
        </w:rPr>
        <w:sym w:font="Wingdings" w:char="F04A"/>
      </w:r>
    </w:p>
    <w:p w14:paraId="366D9EA6" w14:textId="77777777" w:rsidR="00EB1B42" w:rsidRPr="00F25592" w:rsidRDefault="00EB1B42">
      <w:pPr>
        <w:rPr>
          <w:rFonts w:ascii="Georgia" w:hAnsi="Georgia"/>
        </w:rPr>
      </w:pPr>
    </w:p>
    <w:sectPr w:rsidR="00EB1B42" w:rsidRPr="00F2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FD"/>
    <w:rsid w:val="000A6AFF"/>
    <w:rsid w:val="00135AB1"/>
    <w:rsid w:val="001C561A"/>
    <w:rsid w:val="002D63FD"/>
    <w:rsid w:val="00384A21"/>
    <w:rsid w:val="004F0405"/>
    <w:rsid w:val="00506A22"/>
    <w:rsid w:val="006049A7"/>
    <w:rsid w:val="006643A8"/>
    <w:rsid w:val="00682FD8"/>
    <w:rsid w:val="007878C9"/>
    <w:rsid w:val="009E59AC"/>
    <w:rsid w:val="00A817B4"/>
    <w:rsid w:val="00B51187"/>
    <w:rsid w:val="00D95E7C"/>
    <w:rsid w:val="00E765A1"/>
    <w:rsid w:val="00EB1B42"/>
    <w:rsid w:val="00ED02EC"/>
    <w:rsid w:val="00F25592"/>
    <w:rsid w:val="00F810E5"/>
    <w:rsid w:val="00FB2EB6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350B"/>
  <w15:chartTrackingRefBased/>
  <w15:docId w15:val="{78806C47-BFF5-447E-B5DF-3F2AC1B2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5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9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5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.gilderlehrman.org/period/1" TargetMode="External"/><Relationship Id="rId5" Type="http://schemas.openxmlformats.org/officeDocument/2006/relationships/hyperlink" Target="https://hawkinsnest2.weebly.com/ap-us-history.html" TargetMode="External"/><Relationship Id="rId4" Type="http://schemas.openxmlformats.org/officeDocument/2006/relationships/hyperlink" Target="mailto:karenmhawk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Laptop 2</dc:creator>
  <cp:keywords/>
  <dc:description/>
  <cp:lastModifiedBy>Kyle Hawkins</cp:lastModifiedBy>
  <cp:revision>2</cp:revision>
  <dcterms:created xsi:type="dcterms:W3CDTF">2019-08-28T23:55:00Z</dcterms:created>
  <dcterms:modified xsi:type="dcterms:W3CDTF">2019-08-28T23:55:00Z</dcterms:modified>
</cp:coreProperties>
</file>